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3D90" w14:textId="6E13F9C6" w:rsidR="00796B16" w:rsidRDefault="00796B16" w:rsidP="00796B16">
      <w:pPr>
        <w:jc w:val="center"/>
        <w:rPr>
          <w:rFonts w:ascii="Microsoft Sans Serif" w:hAnsi="Microsoft Sans Serif" w:cs="Microsoft Sans Serif"/>
          <w:b/>
          <w:bCs/>
          <w:sz w:val="40"/>
          <w:szCs w:val="40"/>
        </w:rPr>
      </w:pPr>
      <w:r w:rsidRPr="00F87421">
        <w:rPr>
          <w:rFonts w:ascii="Microsoft Sans Serif" w:hAnsi="Microsoft Sans Serif" w:cs="Microsoft Sans Serif"/>
          <w:b/>
          <w:bCs/>
          <w:sz w:val="40"/>
          <w:szCs w:val="40"/>
        </w:rPr>
        <w:t xml:space="preserve">Sunce </w:t>
      </w:r>
      <w:r>
        <w:rPr>
          <w:rFonts w:ascii="Microsoft Sans Serif" w:hAnsi="Microsoft Sans Serif" w:cs="Microsoft Sans Serif"/>
          <w:b/>
          <w:bCs/>
          <w:sz w:val="40"/>
          <w:szCs w:val="40"/>
        </w:rPr>
        <w:t xml:space="preserve"> hoteli </w:t>
      </w:r>
      <w:r w:rsidRPr="00F87421">
        <w:rPr>
          <w:rFonts w:ascii="Microsoft Sans Serif" w:hAnsi="Microsoft Sans Serif" w:cs="Microsoft Sans Serif"/>
          <w:b/>
          <w:bCs/>
          <w:sz w:val="40"/>
          <w:szCs w:val="40"/>
        </w:rPr>
        <w:t>d.d.</w:t>
      </w:r>
    </w:p>
    <w:p w14:paraId="6914993F" w14:textId="77777777" w:rsidR="00796B16" w:rsidRDefault="00796B16" w:rsidP="00796B16">
      <w:pPr>
        <w:jc w:val="center"/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56480138" w14:textId="77777777" w:rsidR="00796B16" w:rsidRDefault="00796B16" w:rsidP="00796B16">
      <w:pPr>
        <w:jc w:val="center"/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23639A70" w14:textId="77777777" w:rsidR="00796B16" w:rsidRDefault="00796B16" w:rsidP="00796B16">
      <w:pPr>
        <w:jc w:val="center"/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3F286D0A" w14:textId="77777777" w:rsidR="00796B16" w:rsidRDefault="00796B16" w:rsidP="00796B16">
      <w:pPr>
        <w:jc w:val="center"/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0CEBF4DF" w14:textId="77777777" w:rsidR="00796B16" w:rsidRDefault="00796B16" w:rsidP="00796B16">
      <w:pPr>
        <w:jc w:val="center"/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531DD97D" w14:textId="77777777" w:rsidR="00796B16" w:rsidRDefault="00796B16" w:rsidP="00796B16">
      <w:pPr>
        <w:jc w:val="center"/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3B2D7F61" w14:textId="77777777" w:rsidR="00796B16" w:rsidRPr="00F87421" w:rsidRDefault="00796B16" w:rsidP="00796B16">
      <w:pPr>
        <w:jc w:val="center"/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5B7C8673" w14:textId="77777777" w:rsidR="00796B16" w:rsidRPr="00593B5C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  <w:u w:val="single"/>
        </w:rPr>
      </w:pPr>
      <w:r w:rsidRPr="00593B5C">
        <w:rPr>
          <w:rFonts w:ascii="Microsoft Sans Serif" w:hAnsi="Microsoft Sans Serif" w:cs="Microsoft Sans Serif"/>
          <w:b/>
          <w:bCs/>
          <w:sz w:val="40"/>
          <w:szCs w:val="40"/>
          <w:u w:val="single"/>
        </w:rPr>
        <w:t>POSLOVNIK O RADU NADZORNOG ODBORA</w:t>
      </w:r>
    </w:p>
    <w:p w14:paraId="533EDE4A" w14:textId="77777777" w:rsidR="00796B16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2DE2A808" w14:textId="77777777" w:rsidR="00796B16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6B550B01" w14:textId="77777777" w:rsidR="00796B16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389405DF" w14:textId="77777777" w:rsidR="00796B16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21B2140E" w14:textId="77777777" w:rsidR="00796B16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47B820F9" w14:textId="77777777" w:rsidR="00796B16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7DD5B9A9" w14:textId="77777777" w:rsidR="00796B16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0B4073FF" w14:textId="77777777" w:rsidR="00796B16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42AEAAD2" w14:textId="77777777" w:rsidR="00796B16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41DC0212" w14:textId="77777777" w:rsidR="00796B16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304846D4" w14:textId="77777777" w:rsidR="00796B16" w:rsidRPr="00F87421" w:rsidRDefault="00796B16" w:rsidP="00796B16">
      <w:pPr>
        <w:rPr>
          <w:rFonts w:ascii="Microsoft Sans Serif" w:hAnsi="Microsoft Sans Serif" w:cs="Microsoft Sans Serif"/>
          <w:b/>
          <w:bCs/>
          <w:sz w:val="40"/>
          <w:szCs w:val="40"/>
        </w:rPr>
      </w:pPr>
    </w:p>
    <w:p w14:paraId="5FD20822" w14:textId="489CD16E" w:rsidR="00796B16" w:rsidRPr="00F87421" w:rsidRDefault="00796B16" w:rsidP="00796B16">
      <w:pPr>
        <w:jc w:val="center"/>
        <w:rPr>
          <w:rFonts w:ascii="Microsoft Sans Serif" w:hAnsi="Microsoft Sans Serif" w:cs="Microsoft Sans Serif"/>
          <w:b/>
          <w:bCs/>
        </w:rPr>
      </w:pPr>
      <w:r w:rsidRPr="00F87421">
        <w:rPr>
          <w:rFonts w:ascii="Microsoft Sans Serif" w:hAnsi="Microsoft Sans Serif" w:cs="Microsoft Sans Serif"/>
          <w:b/>
          <w:bCs/>
        </w:rPr>
        <w:t>Zagreb</w:t>
      </w:r>
      <w:r w:rsidRPr="00796B16">
        <w:rPr>
          <w:rFonts w:ascii="Microsoft Sans Serif" w:hAnsi="Microsoft Sans Serif" w:cs="Microsoft Sans Serif"/>
          <w:b/>
          <w:bCs/>
        </w:rPr>
        <w:t>,  prosinac 2022.</w:t>
      </w:r>
    </w:p>
    <w:p w14:paraId="178EE761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</w:p>
    <w:p w14:paraId="5C0BD71A" w14:textId="675F06F7" w:rsidR="00796B16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lastRenderedPageBreak/>
        <w:t xml:space="preserve">Temeljem članka 266. i 267. Zakona o trgovačkim društvima </w:t>
      </w:r>
      <w:r w:rsidRPr="00796B16">
        <w:rPr>
          <w:rFonts w:ascii="Microsoft Sans Serif" w:hAnsi="Microsoft Sans Serif" w:cs="Microsoft Sans Serif"/>
        </w:rPr>
        <w:t>(“Narodne novine“ br. 111/93, 34/99,121/99, 52/00, 118/03, 107/07, 146/08, 137/09, 125/11, 111/12, 68/13, 110/15,</w:t>
      </w:r>
      <w:r>
        <w:rPr>
          <w:rFonts w:ascii="Microsoft Sans Serif" w:hAnsi="Microsoft Sans Serif" w:cs="Microsoft Sans Serif"/>
        </w:rPr>
        <w:t xml:space="preserve"> 40/19 i 34/22 dalje u tekstu: Zakon o trgovačkim društvima</w:t>
      </w:r>
      <w:r w:rsidRPr="00F87421">
        <w:rPr>
          <w:rFonts w:ascii="Microsoft Sans Serif" w:hAnsi="Microsoft Sans Serif" w:cs="Microsoft Sans Serif"/>
        </w:rPr>
        <w:t>), Nadzorni odbor Sunce</w:t>
      </w:r>
      <w:r>
        <w:rPr>
          <w:rFonts w:ascii="Microsoft Sans Serif" w:hAnsi="Microsoft Sans Serif" w:cs="Microsoft Sans Serif"/>
        </w:rPr>
        <w:t xml:space="preserve"> hoteli</w:t>
      </w:r>
      <w:r w:rsidRPr="00F87421">
        <w:rPr>
          <w:rFonts w:ascii="Microsoft Sans Serif" w:hAnsi="Microsoft Sans Serif" w:cs="Microsoft Sans Serif"/>
        </w:rPr>
        <w:t xml:space="preserve"> d.d. za turizam i ugostiteljstvo (dalje u tekstu: Društvo), na sjednici </w:t>
      </w:r>
      <w:r w:rsidRPr="00796B16">
        <w:rPr>
          <w:rFonts w:ascii="Microsoft Sans Serif" w:hAnsi="Microsoft Sans Serif" w:cs="Microsoft Sans Serif"/>
        </w:rPr>
        <w:t xml:space="preserve">održanoj </w:t>
      </w:r>
      <w:r w:rsidRPr="00BE6FDC">
        <w:rPr>
          <w:rFonts w:ascii="Microsoft Sans Serif" w:hAnsi="Microsoft Sans Serif" w:cs="Microsoft Sans Serif"/>
        </w:rPr>
        <w:t xml:space="preserve">dana </w:t>
      </w:r>
      <w:r w:rsidR="00BE6FDC" w:rsidRPr="00BE6FDC">
        <w:rPr>
          <w:rFonts w:ascii="Microsoft Sans Serif" w:hAnsi="Microsoft Sans Serif" w:cs="Microsoft Sans Serif"/>
        </w:rPr>
        <w:t>19</w:t>
      </w:r>
      <w:r w:rsidRPr="00BE6FDC">
        <w:rPr>
          <w:rFonts w:ascii="Microsoft Sans Serif" w:hAnsi="Microsoft Sans Serif" w:cs="Microsoft Sans Serif"/>
        </w:rPr>
        <w:t>. prosinca 2022.</w:t>
      </w:r>
      <w:r w:rsidRPr="00F87421">
        <w:rPr>
          <w:rFonts w:ascii="Microsoft Sans Serif" w:hAnsi="Microsoft Sans Serif" w:cs="Microsoft Sans Serif"/>
        </w:rPr>
        <w:t xml:space="preserve"> donio je</w:t>
      </w:r>
    </w:p>
    <w:p w14:paraId="4D47EA3E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5AF238A5" w14:textId="77777777" w:rsidR="00796B16" w:rsidRPr="00F87421" w:rsidRDefault="00796B16" w:rsidP="00796B16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  <w:r w:rsidRPr="00F87421">
        <w:rPr>
          <w:rFonts w:ascii="Microsoft Sans Serif" w:hAnsi="Microsoft Sans Serif" w:cs="Microsoft Sans Serif"/>
          <w:b/>
          <w:bCs/>
          <w:sz w:val="32"/>
          <w:szCs w:val="32"/>
        </w:rPr>
        <w:t>POSLOVNIK O RADU NADZORNOG ODBORA</w:t>
      </w:r>
    </w:p>
    <w:p w14:paraId="1973EFE7" w14:textId="77777777" w:rsidR="00796B16" w:rsidRPr="00F87421" w:rsidRDefault="00796B16" w:rsidP="00796B16">
      <w:pPr>
        <w:jc w:val="center"/>
        <w:rPr>
          <w:rFonts w:ascii="Microsoft Sans Serif" w:hAnsi="Microsoft Sans Serif" w:cs="Microsoft Sans Serif"/>
          <w:b/>
          <w:bCs/>
        </w:rPr>
      </w:pPr>
    </w:p>
    <w:p w14:paraId="0FC74238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6A4414E4" w14:textId="77777777" w:rsidR="00796B16" w:rsidRPr="00F87421" w:rsidRDefault="00796B16" w:rsidP="00796B16">
      <w:pPr>
        <w:rPr>
          <w:rFonts w:ascii="Microsoft Sans Serif" w:hAnsi="Microsoft Sans Serif" w:cs="Microsoft Sans Serif"/>
          <w:b/>
          <w:bCs/>
          <w:u w:val="single"/>
        </w:rPr>
      </w:pPr>
      <w:r w:rsidRPr="00F87421">
        <w:rPr>
          <w:rFonts w:ascii="Microsoft Sans Serif" w:hAnsi="Microsoft Sans Serif" w:cs="Microsoft Sans Serif"/>
          <w:b/>
          <w:bCs/>
          <w:u w:val="single"/>
        </w:rPr>
        <w:t>I. OPĆE ODREDBE</w:t>
      </w:r>
    </w:p>
    <w:p w14:paraId="50E251A8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Članak 1.</w:t>
      </w:r>
    </w:p>
    <w:p w14:paraId="15638A47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Predmet i sadržaj Poslovnika</w:t>
      </w:r>
    </w:p>
    <w:p w14:paraId="26BC7D04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2814D746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Ovim Poslovnikom (dalje u tekstu: Poslovnik) uređuje se način rada i odlučivanja te druga pitanja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značajna za rad Nadzornog odbora Društva (dalje u tekstu: Nadzorni odbor), a osobito:</w:t>
      </w:r>
    </w:p>
    <w:p w14:paraId="42936395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a) organizacija rada Nadzornog odbora;</w:t>
      </w:r>
    </w:p>
    <w:p w14:paraId="2B602C16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b) prava i obveze članova Nadzornog odbora;</w:t>
      </w:r>
    </w:p>
    <w:p w14:paraId="2388237B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c) priprema i sazivanje sjednica Nadzornog odbora;</w:t>
      </w:r>
    </w:p>
    <w:p w14:paraId="38C5F735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d) održavanje sjednica Nadzornog odbora i donošenje odluka;</w:t>
      </w:r>
    </w:p>
    <w:p w14:paraId="1DA977B6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e) zapisnik i drugi akti Nadzornog odbora;</w:t>
      </w:r>
    </w:p>
    <w:p w14:paraId="0962313A" w14:textId="77777777" w:rsidR="00796B16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f) druga pitanja značajna za rad Nadzornog odbora;</w:t>
      </w:r>
    </w:p>
    <w:p w14:paraId="170722B7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</w:p>
    <w:p w14:paraId="07CB7324" w14:textId="77777777" w:rsidR="00796B16" w:rsidRDefault="00796B16" w:rsidP="00796B16">
      <w:pPr>
        <w:rPr>
          <w:rFonts w:ascii="Microsoft Sans Serif" w:hAnsi="Microsoft Sans Serif" w:cs="Microsoft Sans Serif"/>
          <w:b/>
          <w:bCs/>
          <w:u w:val="single"/>
        </w:rPr>
      </w:pPr>
      <w:r w:rsidRPr="00F87421">
        <w:rPr>
          <w:rFonts w:ascii="Microsoft Sans Serif" w:hAnsi="Microsoft Sans Serif" w:cs="Microsoft Sans Serif"/>
          <w:b/>
          <w:bCs/>
          <w:u w:val="single"/>
        </w:rPr>
        <w:t>II. ORGANIZACIJA RADA NADZORNOG ODBORA</w:t>
      </w:r>
    </w:p>
    <w:p w14:paraId="230CE972" w14:textId="77777777" w:rsidR="00796B16" w:rsidRPr="00F87421" w:rsidRDefault="00796B16" w:rsidP="00796B16">
      <w:pPr>
        <w:rPr>
          <w:rFonts w:ascii="Microsoft Sans Serif" w:hAnsi="Microsoft Sans Serif" w:cs="Microsoft Sans Serif"/>
          <w:b/>
          <w:bCs/>
          <w:u w:val="single"/>
        </w:rPr>
      </w:pPr>
    </w:p>
    <w:p w14:paraId="41648B30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Članak 2.</w:t>
      </w:r>
    </w:p>
    <w:p w14:paraId="493C82EF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Imenovanje članova Nadzornog odbora</w:t>
      </w:r>
    </w:p>
    <w:p w14:paraId="3177E424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5F780055" w14:textId="53D86B05" w:rsidR="00796B16" w:rsidRPr="00253B5C" w:rsidRDefault="00796B16" w:rsidP="00796B16">
      <w:pPr>
        <w:pStyle w:val="Bezproreda"/>
        <w:rPr>
          <w:rFonts w:ascii="Microsoft Sans Serif" w:hAnsi="Microsoft Sans Serif" w:cs="Microsoft Sans Serif"/>
        </w:rPr>
      </w:pPr>
      <w:r w:rsidRPr="00253B5C">
        <w:rPr>
          <w:rFonts w:ascii="Microsoft Sans Serif" w:hAnsi="Microsoft Sans Serif" w:cs="Microsoft Sans Serif"/>
        </w:rPr>
        <w:t>Nadzorni odbor ima do 7 članova.</w:t>
      </w:r>
      <w:r>
        <w:rPr>
          <w:rFonts w:ascii="Microsoft Sans Serif" w:hAnsi="Microsoft Sans Serif" w:cs="Microsoft Sans Serif"/>
        </w:rPr>
        <w:t xml:space="preserve"> </w:t>
      </w:r>
      <w:r w:rsidRPr="00253B5C">
        <w:rPr>
          <w:rFonts w:ascii="Microsoft Sans Serif" w:hAnsi="Microsoft Sans Serif" w:cs="Microsoft Sans Serif"/>
        </w:rPr>
        <w:t>Točan broj članova Nadzornog odbora u pojedinom mandatnom razdoblju određuje Glavna skupština svojom odlukom.</w:t>
      </w:r>
    </w:p>
    <w:p w14:paraId="19B1B31E" w14:textId="77777777" w:rsidR="00796B16" w:rsidRPr="00253B5C" w:rsidRDefault="00796B16" w:rsidP="00796B16">
      <w:pPr>
        <w:pStyle w:val="Bezproreda"/>
        <w:rPr>
          <w:rFonts w:ascii="Microsoft Sans Serif" w:hAnsi="Microsoft Sans Serif" w:cs="Microsoft Sans Serif"/>
        </w:rPr>
      </w:pPr>
    </w:p>
    <w:p w14:paraId="51315180" w14:textId="77777777" w:rsidR="00796B16" w:rsidRPr="00253B5C" w:rsidRDefault="00796B16" w:rsidP="00796B16">
      <w:pPr>
        <w:pStyle w:val="Bezproreda"/>
        <w:rPr>
          <w:rFonts w:ascii="Microsoft Sans Serif" w:hAnsi="Microsoft Sans Serif" w:cs="Microsoft Sans Serif"/>
        </w:rPr>
      </w:pPr>
      <w:r w:rsidRPr="00253B5C">
        <w:rPr>
          <w:rFonts w:ascii="Microsoft Sans Serif" w:hAnsi="Microsoft Sans Serif" w:cs="Microsoft Sans Serif"/>
        </w:rPr>
        <w:t>Članovi Nadzornog odbora mogu biti samo fizičke i potpuno poslovno sposobne osobe za koje ne postoje ograničenja propisana čl. 255. st. 2. Zakona o trgovačkim društvima.</w:t>
      </w:r>
    </w:p>
    <w:p w14:paraId="6C107FE7" w14:textId="77777777" w:rsidR="00796B16" w:rsidRPr="00253B5C" w:rsidRDefault="00796B16" w:rsidP="00796B16">
      <w:pPr>
        <w:pStyle w:val="Bezproreda"/>
        <w:rPr>
          <w:rFonts w:ascii="Microsoft Sans Serif" w:hAnsi="Microsoft Sans Serif" w:cs="Microsoft Sans Serif"/>
        </w:rPr>
      </w:pPr>
    </w:p>
    <w:p w14:paraId="5007AA0B" w14:textId="77777777" w:rsidR="00796B16" w:rsidRPr="00253B5C" w:rsidRDefault="00796B16" w:rsidP="00796B16">
      <w:pPr>
        <w:pStyle w:val="Bezproreda"/>
        <w:rPr>
          <w:rFonts w:ascii="Microsoft Sans Serif" w:hAnsi="Microsoft Sans Serif" w:cs="Microsoft Sans Serif"/>
        </w:rPr>
      </w:pPr>
      <w:r w:rsidRPr="00253B5C">
        <w:rPr>
          <w:rFonts w:ascii="Microsoft Sans Serif" w:hAnsi="Microsoft Sans Serif" w:cs="Microsoft Sans Serif"/>
        </w:rPr>
        <w:t xml:space="preserve">Članovi Nadzornog odbora biraju se, odnosno imenuju na mandat od 4 (četiri) godine i mogu biti ponovno izabrani, odnosno imenovani. Ako se pojedini članovi izaberu ili imenuju u tijeku mandata postojećeg Nadzornog odbora, njihov mandat traje samo do isteka mandata tog Nadzornog odbora u cijelosti. </w:t>
      </w:r>
    </w:p>
    <w:p w14:paraId="51133BD7" w14:textId="77777777" w:rsidR="00796B16" w:rsidRPr="00253B5C" w:rsidRDefault="00796B16" w:rsidP="00796B16">
      <w:pPr>
        <w:pStyle w:val="Bezproreda"/>
        <w:rPr>
          <w:rFonts w:ascii="Microsoft Sans Serif" w:hAnsi="Microsoft Sans Serif" w:cs="Microsoft Sans Serif"/>
        </w:rPr>
      </w:pPr>
    </w:p>
    <w:p w14:paraId="69EB8AC2" w14:textId="77777777" w:rsidR="00796B16" w:rsidRDefault="00796B16" w:rsidP="00796B16">
      <w:pPr>
        <w:pStyle w:val="Bezproreda"/>
        <w:rPr>
          <w:rFonts w:ascii="Microsoft Sans Serif" w:hAnsi="Microsoft Sans Serif" w:cs="Microsoft Sans Serif"/>
        </w:rPr>
      </w:pPr>
      <w:r w:rsidRPr="00253B5C">
        <w:rPr>
          <w:rFonts w:ascii="Microsoft Sans Serif" w:hAnsi="Microsoft Sans Serif" w:cs="Microsoft Sans Serif"/>
        </w:rPr>
        <w:t>Ukoliko su radnici Društva, kada je to propisano posebnim zakonom, ovlašteni imenovati jednog predstavnika u Nadzorni odbor, tada će taj predstavnik biti imenovan i opozvan u skladu s posebnim zakonom.</w:t>
      </w:r>
    </w:p>
    <w:p w14:paraId="0C3724A6" w14:textId="77777777" w:rsidR="00796B16" w:rsidRPr="00253B5C" w:rsidRDefault="00796B16" w:rsidP="00796B16">
      <w:pPr>
        <w:pStyle w:val="Bezproreda"/>
        <w:rPr>
          <w:rFonts w:ascii="Microsoft Sans Serif" w:hAnsi="Microsoft Sans Serif" w:cs="Microsoft Sans Serif"/>
        </w:rPr>
      </w:pPr>
    </w:p>
    <w:p w14:paraId="3A85A48F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lastRenderedPageBreak/>
        <w:t>Članak 3.</w:t>
      </w:r>
    </w:p>
    <w:p w14:paraId="3406DAE4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Pomoćna tijela Nadzornog odbora</w:t>
      </w:r>
    </w:p>
    <w:p w14:paraId="0608279C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01E449CB" w14:textId="77777777" w:rsidR="00796B16" w:rsidRDefault="00796B16" w:rsidP="00796B16">
      <w:pPr>
        <w:rPr>
          <w:rFonts w:ascii="Microsoft Sans Serif" w:hAnsi="Microsoft Sans Serif" w:cs="Microsoft Sans Serif"/>
        </w:rPr>
      </w:pPr>
      <w:r w:rsidRPr="00253B5C">
        <w:rPr>
          <w:rFonts w:ascii="Microsoft Sans Serif" w:hAnsi="Microsoft Sans Serif" w:cs="Microsoft Sans Serif"/>
        </w:rPr>
        <w:t>Nadzorni odbor može imati</w:t>
      </w:r>
      <w:r>
        <w:rPr>
          <w:rFonts w:ascii="Microsoft Sans Serif" w:hAnsi="Microsoft Sans Serif" w:cs="Microsoft Sans Serif"/>
        </w:rPr>
        <w:t xml:space="preserve"> pomoćna tijela (odbore, komisije, povjerenstva i sl.)</w:t>
      </w:r>
      <w:r w:rsidRPr="00253B5C">
        <w:rPr>
          <w:rFonts w:ascii="Microsoft Sans Serif" w:hAnsi="Microsoft Sans Serif" w:cs="Microsoft Sans Serif"/>
        </w:rPr>
        <w:t xml:space="preserve"> radi pripreme odluka koje donosi i nadzora njihova provođen</w:t>
      </w:r>
      <w:r>
        <w:rPr>
          <w:rFonts w:ascii="Microsoft Sans Serif" w:hAnsi="Microsoft Sans Serif" w:cs="Microsoft Sans Serif"/>
        </w:rPr>
        <w:t>ja.</w:t>
      </w:r>
      <w:r w:rsidRPr="00253B5C">
        <w:rPr>
          <w:rFonts w:ascii="Microsoft Sans Serif" w:hAnsi="Microsoft Sans Serif" w:cs="Microsoft Sans Serif"/>
        </w:rPr>
        <w:t xml:space="preserve"> </w:t>
      </w:r>
    </w:p>
    <w:p w14:paraId="2DEF941D" w14:textId="77777777" w:rsidR="00796B16" w:rsidRDefault="00796B16" w:rsidP="00796B16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Pomoćna tijela sastavljaju se od članova Nadzornog odbora i stručnjaka izvan njegova sastava. </w:t>
      </w:r>
    </w:p>
    <w:p w14:paraId="5B11EC2F" w14:textId="77777777" w:rsidR="00796B16" w:rsidRDefault="00796B16" w:rsidP="00796B16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Pomoćna tijela</w:t>
      </w:r>
      <w:r w:rsidRPr="00253B5C">
        <w:rPr>
          <w:rFonts w:ascii="Microsoft Sans Serif" w:hAnsi="Microsoft Sans Serif" w:cs="Microsoft Sans Serif"/>
        </w:rPr>
        <w:t xml:space="preserve"> ne mogu odlučivati o pitanjima iz nadležnosti </w:t>
      </w:r>
      <w:r>
        <w:rPr>
          <w:rFonts w:ascii="Microsoft Sans Serif" w:hAnsi="Microsoft Sans Serif" w:cs="Microsoft Sans Serif"/>
        </w:rPr>
        <w:t>N</w:t>
      </w:r>
      <w:r w:rsidRPr="00253B5C">
        <w:rPr>
          <w:rFonts w:ascii="Microsoft Sans Serif" w:hAnsi="Microsoft Sans Serif" w:cs="Microsoft Sans Serif"/>
        </w:rPr>
        <w:t xml:space="preserve">adzornog odbora. </w:t>
      </w:r>
    </w:p>
    <w:p w14:paraId="599EBB23" w14:textId="77777777" w:rsidR="00796B16" w:rsidRDefault="00796B16" w:rsidP="00796B16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Pomoćna tijela prate područje za koja su zadužena te o tome izvještavaju Nadzorni odbor, iznose Nadzornom odboru prijedloge odluka i predlažu zauzimanje stajališta.</w:t>
      </w:r>
    </w:p>
    <w:p w14:paraId="397E156B" w14:textId="77777777" w:rsidR="00796B16" w:rsidRPr="00253B5C" w:rsidRDefault="00796B16" w:rsidP="00796B16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Nadzorni odbor donosi poslovnike o radu pomoćnih tijela.</w:t>
      </w:r>
    </w:p>
    <w:p w14:paraId="35086C55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1F30D724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Članak 4.</w:t>
      </w:r>
    </w:p>
    <w:p w14:paraId="2FBA46E3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Rad na sjednicama</w:t>
      </w:r>
    </w:p>
    <w:p w14:paraId="183E3EE5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26FF9529" w14:textId="3049F64A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Nadzorni odbor donosi odluke u pravilu na sjednicama</w:t>
      </w:r>
      <w:r>
        <w:rPr>
          <w:rFonts w:ascii="Microsoft Sans Serif" w:hAnsi="Microsoft Sans Serif" w:cs="Microsoft Sans Serif"/>
        </w:rPr>
        <w:t>,</w:t>
      </w:r>
      <w:r w:rsidR="00C778C1">
        <w:rPr>
          <w:rFonts w:ascii="Microsoft Sans Serif" w:hAnsi="Microsoft Sans Serif" w:cs="Microsoft Sans Serif"/>
        </w:rPr>
        <w:t xml:space="preserve"> koja </w:t>
      </w:r>
      <w:r w:rsidR="001D677E">
        <w:rPr>
          <w:rFonts w:ascii="Microsoft Sans Serif" w:hAnsi="Microsoft Sans Serif" w:cs="Microsoft Sans Serif"/>
        </w:rPr>
        <w:t>može biti održana</w:t>
      </w:r>
      <w:r w:rsidR="00C617E7">
        <w:rPr>
          <w:rFonts w:ascii="Microsoft Sans Serif" w:hAnsi="Microsoft Sans Serif" w:cs="Microsoft Sans Serif"/>
        </w:rPr>
        <w:t xml:space="preserve"> i u elektronskom obliku,</w:t>
      </w:r>
      <w:r>
        <w:rPr>
          <w:rFonts w:ascii="Microsoft Sans Serif" w:hAnsi="Microsoft Sans Serif" w:cs="Microsoft Sans Serif"/>
        </w:rPr>
        <w:t xml:space="preserve"> </w:t>
      </w:r>
      <w:r w:rsidRPr="00A75D00">
        <w:rPr>
          <w:rFonts w:ascii="Microsoft Sans Serif" w:hAnsi="Microsoft Sans Serif" w:cs="Microsoft Sans Serif"/>
        </w:rPr>
        <w:t>a može odlučivati ako je sjednici nazočna većina članova Nadzornog odbora.</w:t>
      </w:r>
    </w:p>
    <w:p w14:paraId="360A01B0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Članovi Nadzornog odbora koji nisu u mogućnosti fizički nazočiti sjednici Nadzornog odbora mogu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svoj glas dati pisanim putem.</w:t>
      </w:r>
    </w:p>
    <w:p w14:paraId="38EF94D4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U radu sjednice Nadzornog odbora umjesto spriječenoga člana Nadzornog odbora može sudjelovati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druga osoba koju on opunomoći posebnom pisanom punomoći.</w:t>
      </w:r>
    </w:p>
    <w:p w14:paraId="5A2D6553" w14:textId="4EC45F5C" w:rsidR="00796B16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 xml:space="preserve">Nadzorni odbor može donositi odluke </w:t>
      </w:r>
      <w:proofErr w:type="spellStart"/>
      <w:r w:rsidR="001A358B">
        <w:rPr>
          <w:rFonts w:ascii="Microsoft Sans Serif" w:hAnsi="Microsoft Sans Serif" w:cs="Microsoft Sans Serif"/>
        </w:rPr>
        <w:t>korespodentnim</w:t>
      </w:r>
      <w:proofErr w:type="spellEnd"/>
      <w:r w:rsidR="001A358B">
        <w:rPr>
          <w:rFonts w:ascii="Microsoft Sans Serif" w:hAnsi="Microsoft Sans Serif" w:cs="Microsoft Sans Serif"/>
        </w:rPr>
        <w:t xml:space="preserve"> putem</w:t>
      </w:r>
      <w:r w:rsidRPr="00F87421">
        <w:rPr>
          <w:rFonts w:ascii="Microsoft Sans Serif" w:hAnsi="Microsoft Sans Serif" w:cs="Microsoft Sans Serif"/>
        </w:rPr>
        <w:t>, putem glasovanja u pisanom obliku,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telefonom, elektroničkom poštom (e-mail), putem video konferencije ili korištenjem drugih prikladnih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sredstava komunikacije, ako je osigurana autentičnost poruke i pošiljatelja i ukoliko se niti jedan član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Nadzornog odbora ne usprotivi takvom načinu glasovanja.</w:t>
      </w:r>
    </w:p>
    <w:p w14:paraId="1A9518F7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EF6815">
        <w:rPr>
          <w:rFonts w:ascii="Microsoft Sans Serif" w:hAnsi="Microsoft Sans Serif" w:cs="Microsoft Sans Serif"/>
        </w:rPr>
        <w:t xml:space="preserve">Nadzorni odbor donosi odluke većinom od danih glasova, osim kad je mjerodavnim propisima ili Statutom </w:t>
      </w:r>
      <w:r>
        <w:rPr>
          <w:rFonts w:ascii="Microsoft Sans Serif" w:hAnsi="Microsoft Sans Serif" w:cs="Microsoft Sans Serif"/>
        </w:rPr>
        <w:t xml:space="preserve">Društva </w:t>
      </w:r>
      <w:r w:rsidRPr="00EF6815">
        <w:rPr>
          <w:rFonts w:ascii="Microsoft Sans Serif" w:hAnsi="Microsoft Sans Serif" w:cs="Microsoft Sans Serif"/>
        </w:rPr>
        <w:t>propisana kakva druga većina.</w:t>
      </w:r>
    </w:p>
    <w:p w14:paraId="64EB8037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Rezultati glasovanja moraju se članovima predočiti u pisanom obliku i unijeti u zapisnik.</w:t>
      </w:r>
    </w:p>
    <w:p w14:paraId="39A29892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</w:p>
    <w:p w14:paraId="2DC3E3AB" w14:textId="6D2D7CB3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 xml:space="preserve">Članak </w:t>
      </w:r>
      <w:r w:rsidR="009F6C7E">
        <w:rPr>
          <w:rFonts w:ascii="Microsoft Sans Serif" w:hAnsi="Microsoft Sans Serif" w:cs="Microsoft Sans Serif"/>
          <w:b/>
          <w:bCs/>
        </w:rPr>
        <w:t>5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4F01EDAA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Obavljanje stručnih i administrativnih poslova</w:t>
      </w:r>
    </w:p>
    <w:p w14:paraId="180764BB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6EB028D5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Stručne, administrativne i tehničke poslove za potrebe rada Nadzornog odbora obavljaju zaposlenici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Odjela pravnih poslova Društva.</w:t>
      </w:r>
    </w:p>
    <w:p w14:paraId="771B577B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6EF7FD4C" w14:textId="77777777" w:rsidR="00796B16" w:rsidRPr="00902C06" w:rsidRDefault="00796B16" w:rsidP="00796B16">
      <w:pPr>
        <w:rPr>
          <w:rFonts w:ascii="Microsoft Sans Serif" w:hAnsi="Microsoft Sans Serif" w:cs="Microsoft Sans Serif"/>
          <w:b/>
          <w:bCs/>
          <w:u w:val="single"/>
        </w:rPr>
      </w:pPr>
      <w:r w:rsidRPr="00902C06">
        <w:rPr>
          <w:rFonts w:ascii="Microsoft Sans Serif" w:hAnsi="Microsoft Sans Serif" w:cs="Microsoft Sans Serif"/>
          <w:b/>
          <w:bCs/>
          <w:u w:val="single"/>
        </w:rPr>
        <w:t>III. PRAVA I DUŽNOSTI ČLANOVA NADZORNOG ODBORA</w:t>
      </w:r>
    </w:p>
    <w:p w14:paraId="3ABD30F0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070B496C" w14:textId="332D2BAA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 xml:space="preserve">Članak </w:t>
      </w:r>
      <w:r w:rsidR="009F6C7E">
        <w:rPr>
          <w:rFonts w:ascii="Microsoft Sans Serif" w:hAnsi="Microsoft Sans Serif" w:cs="Microsoft Sans Serif"/>
          <w:b/>
          <w:bCs/>
        </w:rPr>
        <w:t>6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570C6CBB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Prava i dužnosti članova Nadzornog odbora</w:t>
      </w:r>
    </w:p>
    <w:p w14:paraId="12B41A21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225B0F73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Članovi Nadzornog odbora imaju pravo tražiti i dobiti obavijest o svakom pitanju iz rada i poslovanja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Društva kao i obavljati određene poslove izvan sjednica Nadzornog odbora za koje ih ovlasti Nadzorni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odbor.</w:t>
      </w:r>
    </w:p>
    <w:p w14:paraId="1A6C6FBE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lastRenderedPageBreak/>
        <w:t>Članovi Nadzornog odbora dužni su sudjelovati u radu Nadzornog odbora na sjednicama.</w:t>
      </w:r>
    </w:p>
    <w:p w14:paraId="4D079202" w14:textId="77777777" w:rsidR="00796B16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Pojedini član Nadzornog odbora može izostati sa sjednice iz opravdanih razloga, s time da o tome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pravovremeno obavijesti predsjednika Nadzornog odbora.</w:t>
      </w:r>
    </w:p>
    <w:p w14:paraId="3679233B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</w:p>
    <w:p w14:paraId="6049535E" w14:textId="43195A74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 xml:space="preserve">Članak </w:t>
      </w:r>
      <w:r w:rsidR="009F6C7E">
        <w:rPr>
          <w:rFonts w:ascii="Microsoft Sans Serif" w:hAnsi="Microsoft Sans Serif" w:cs="Microsoft Sans Serif"/>
          <w:b/>
          <w:bCs/>
        </w:rPr>
        <w:t>7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78101B2E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Prava i dužnosti predsjednika Nadzornog odbora</w:t>
      </w:r>
    </w:p>
    <w:p w14:paraId="1CEFB258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32998C8C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Predsjednik Nadzornog odbora ima osobito sljedeća prava i dužnosti:</w:t>
      </w:r>
    </w:p>
    <w:p w14:paraId="47B1A1A3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- saziva sjednice Nadzornog odbora, predlaže dnevni red i rukovodi njihovim radom,</w:t>
      </w:r>
    </w:p>
    <w:p w14:paraId="0492CEB3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- iznosi članovima Nadzornog odbora prijedloge za odlučivanje,</w:t>
      </w:r>
    </w:p>
    <w:p w14:paraId="0F104C66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- brine o održavanju reda na sjednicama Nadzornog odbora,</w:t>
      </w:r>
    </w:p>
    <w:p w14:paraId="7F4F8E56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- brine o izvršavanju odluka i zaključaka Nadzornog odbora,</w:t>
      </w:r>
    </w:p>
    <w:p w14:paraId="2A147CAB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- potpisuje sve akte Nadzornog odbora,</w:t>
      </w:r>
    </w:p>
    <w:p w14:paraId="6EFF76AC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- predstavlja i zastupa Nadzorni odbor,</w:t>
      </w:r>
    </w:p>
    <w:p w14:paraId="59789A6C" w14:textId="60FB1D2B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- obavlja i druge poslove u skladu s ovim Poslovnikom</w:t>
      </w:r>
    </w:p>
    <w:p w14:paraId="02C8F77B" w14:textId="77777777" w:rsidR="00796B16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U slučaju spriječenosti, predsjednika Nadzornog odbora zamjenjuje zamjenik predsjednika Nadzornog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odbora.</w:t>
      </w:r>
    </w:p>
    <w:p w14:paraId="72CADFC7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6BF7DB0A" w14:textId="7FDED59E" w:rsidR="00796B16" w:rsidRPr="00253B5C" w:rsidRDefault="00796B16" w:rsidP="00796B16">
      <w:pPr>
        <w:jc w:val="center"/>
        <w:rPr>
          <w:rFonts w:ascii="Microsoft Sans Serif" w:hAnsi="Microsoft Sans Serif" w:cs="Microsoft Sans Serif"/>
          <w:b/>
          <w:bCs/>
        </w:rPr>
      </w:pPr>
      <w:r w:rsidRPr="00253B5C">
        <w:rPr>
          <w:rFonts w:ascii="Microsoft Sans Serif" w:hAnsi="Microsoft Sans Serif" w:cs="Microsoft Sans Serif"/>
          <w:b/>
          <w:bCs/>
        </w:rPr>
        <w:t xml:space="preserve">Članak </w:t>
      </w:r>
      <w:r w:rsidR="009F6C7E">
        <w:rPr>
          <w:rFonts w:ascii="Microsoft Sans Serif" w:hAnsi="Microsoft Sans Serif" w:cs="Microsoft Sans Serif"/>
          <w:b/>
          <w:bCs/>
        </w:rPr>
        <w:t>8</w:t>
      </w:r>
      <w:r w:rsidRPr="00253B5C">
        <w:rPr>
          <w:rFonts w:ascii="Microsoft Sans Serif" w:hAnsi="Microsoft Sans Serif" w:cs="Microsoft Sans Serif"/>
          <w:b/>
          <w:bCs/>
        </w:rPr>
        <w:t>.</w:t>
      </w:r>
    </w:p>
    <w:p w14:paraId="1E9B083E" w14:textId="77777777" w:rsidR="00796B16" w:rsidRPr="00253B5C" w:rsidRDefault="00796B16" w:rsidP="00796B16">
      <w:pPr>
        <w:jc w:val="center"/>
        <w:rPr>
          <w:rFonts w:ascii="Microsoft Sans Serif" w:hAnsi="Microsoft Sans Serif" w:cs="Microsoft Sans Serif"/>
          <w:b/>
          <w:bCs/>
        </w:rPr>
      </w:pPr>
      <w:r w:rsidRPr="00253B5C">
        <w:rPr>
          <w:rFonts w:ascii="Microsoft Sans Serif" w:hAnsi="Microsoft Sans Serif" w:cs="Microsoft Sans Serif"/>
          <w:b/>
          <w:bCs/>
        </w:rPr>
        <w:t>Ocjenjivanje nadzornog odbora</w:t>
      </w:r>
    </w:p>
    <w:p w14:paraId="3C9804DF" w14:textId="77777777" w:rsidR="00796B16" w:rsidRPr="00284425" w:rsidRDefault="00796B16" w:rsidP="00796B16">
      <w:pPr>
        <w:rPr>
          <w:rFonts w:ascii="Microsoft Sans Serif" w:hAnsi="Microsoft Sans Serif" w:cs="Microsoft Sans Serif"/>
        </w:rPr>
      </w:pPr>
      <w:r w:rsidRPr="00284425">
        <w:rPr>
          <w:rFonts w:ascii="Microsoft Sans Serif" w:hAnsi="Microsoft Sans Serif" w:cs="Microsoft Sans Serif"/>
        </w:rPr>
        <w:t>Nadzorni odbor najmanje jednom godišnje mora ocijeniti svoju djelotvornost i sastav, kao i</w:t>
      </w:r>
      <w:r>
        <w:rPr>
          <w:rFonts w:ascii="Microsoft Sans Serif" w:hAnsi="Microsoft Sans Serif" w:cs="Microsoft Sans Serif"/>
        </w:rPr>
        <w:t xml:space="preserve"> </w:t>
      </w:r>
      <w:r w:rsidRPr="00284425">
        <w:rPr>
          <w:rFonts w:ascii="Microsoft Sans Serif" w:hAnsi="Microsoft Sans Serif" w:cs="Microsoft Sans Serif"/>
        </w:rPr>
        <w:t>djelotvornost i sastav svojih odbora te pojedinačne rezultate članova. Ocjenjivanje</w:t>
      </w:r>
      <w:r>
        <w:rPr>
          <w:rFonts w:ascii="Microsoft Sans Serif" w:hAnsi="Microsoft Sans Serif" w:cs="Microsoft Sans Serif"/>
        </w:rPr>
        <w:t xml:space="preserve"> </w:t>
      </w:r>
      <w:r w:rsidRPr="00284425">
        <w:rPr>
          <w:rFonts w:ascii="Microsoft Sans Serif" w:hAnsi="Microsoft Sans Serif" w:cs="Microsoft Sans Serif"/>
        </w:rPr>
        <w:t>vodi</w:t>
      </w:r>
      <w:r>
        <w:rPr>
          <w:rFonts w:ascii="Microsoft Sans Serif" w:hAnsi="Microsoft Sans Serif" w:cs="Microsoft Sans Serif"/>
        </w:rPr>
        <w:t xml:space="preserve"> </w:t>
      </w:r>
      <w:r w:rsidRPr="00284425">
        <w:rPr>
          <w:rFonts w:ascii="Microsoft Sans Serif" w:hAnsi="Microsoft Sans Serif" w:cs="Microsoft Sans Serif"/>
        </w:rPr>
        <w:t xml:space="preserve">predsjednik </w:t>
      </w:r>
      <w:r>
        <w:rPr>
          <w:rFonts w:ascii="Microsoft Sans Serif" w:hAnsi="Microsoft Sans Serif" w:cs="Microsoft Sans Serif"/>
        </w:rPr>
        <w:t>Nadzornog odbora.</w:t>
      </w:r>
    </w:p>
    <w:p w14:paraId="2EFFAA64" w14:textId="77777777" w:rsidR="00796B16" w:rsidRPr="00284425" w:rsidRDefault="00796B16" w:rsidP="00796B16">
      <w:pPr>
        <w:rPr>
          <w:rFonts w:ascii="Microsoft Sans Serif" w:hAnsi="Microsoft Sans Serif" w:cs="Microsoft Sans Serif"/>
        </w:rPr>
      </w:pPr>
      <w:r w:rsidRPr="00284425">
        <w:rPr>
          <w:rFonts w:ascii="Microsoft Sans Serif" w:hAnsi="Microsoft Sans Serif" w:cs="Microsoft Sans Serif"/>
        </w:rPr>
        <w:t>Ocjenjivanje mora uključivati ocjenu potrebe poboljšanja profila nadzornog odbora i utjecati na</w:t>
      </w:r>
      <w:r>
        <w:rPr>
          <w:rFonts w:ascii="Microsoft Sans Serif" w:hAnsi="Microsoft Sans Serif" w:cs="Microsoft Sans Serif"/>
        </w:rPr>
        <w:t xml:space="preserve"> </w:t>
      </w:r>
      <w:r w:rsidRPr="00284425">
        <w:rPr>
          <w:rFonts w:ascii="Microsoft Sans Serif" w:hAnsi="Microsoft Sans Serif" w:cs="Microsoft Sans Serif"/>
        </w:rPr>
        <w:t>odluku o sveukupnoj veličini i sastavu nadzornog odbora i njegovih odbora, kao i to da se pojedini</w:t>
      </w:r>
      <w:r>
        <w:rPr>
          <w:rFonts w:ascii="Microsoft Sans Serif" w:hAnsi="Microsoft Sans Serif" w:cs="Microsoft Sans Serif"/>
        </w:rPr>
        <w:t xml:space="preserve"> </w:t>
      </w:r>
      <w:r w:rsidRPr="00284425">
        <w:rPr>
          <w:rFonts w:ascii="Microsoft Sans Serif" w:hAnsi="Microsoft Sans Serif" w:cs="Microsoft Sans Serif"/>
        </w:rPr>
        <w:t>članovi nadzornog odbora preporuče za ponovno imenovanje. Ocjenjivanjem je također potrebno</w:t>
      </w:r>
      <w:r>
        <w:rPr>
          <w:rFonts w:ascii="Microsoft Sans Serif" w:hAnsi="Microsoft Sans Serif" w:cs="Microsoft Sans Serif"/>
        </w:rPr>
        <w:t xml:space="preserve"> </w:t>
      </w:r>
      <w:r w:rsidRPr="00284425">
        <w:rPr>
          <w:rFonts w:ascii="Microsoft Sans Serif" w:hAnsi="Microsoft Sans Serif" w:cs="Microsoft Sans Serif"/>
        </w:rPr>
        <w:t>identificirati ima li mjesta poboljšanjima u funkcioniranju i pripremanju sjednica odbora.</w:t>
      </w:r>
    </w:p>
    <w:p w14:paraId="21388DD4" w14:textId="77777777" w:rsidR="00796B16" w:rsidRDefault="00796B16" w:rsidP="00796B16">
      <w:pPr>
        <w:rPr>
          <w:rFonts w:ascii="Microsoft Sans Serif" w:hAnsi="Microsoft Sans Serif" w:cs="Microsoft Sans Serif"/>
        </w:rPr>
      </w:pPr>
      <w:r w:rsidRPr="00284425">
        <w:rPr>
          <w:rFonts w:ascii="Microsoft Sans Serif" w:hAnsi="Microsoft Sans Serif" w:cs="Microsoft Sans Serif"/>
        </w:rPr>
        <w:t>Izvješće o ocjeni nadzornog odbora i njegovih odbora mora biti uključeno u godišnje izvješće. U</w:t>
      </w:r>
      <w:r>
        <w:rPr>
          <w:rFonts w:ascii="Microsoft Sans Serif" w:hAnsi="Microsoft Sans Serif" w:cs="Microsoft Sans Serif"/>
        </w:rPr>
        <w:t xml:space="preserve"> </w:t>
      </w:r>
      <w:r w:rsidRPr="00284425">
        <w:rPr>
          <w:rFonts w:ascii="Microsoft Sans Serif" w:hAnsi="Microsoft Sans Serif" w:cs="Microsoft Sans Serif"/>
        </w:rPr>
        <w:t>izvješću mora biti navedeno kako je ocjenjivanje provedeno, jesu li angažirani vanjski ocjenjivači i s</w:t>
      </w:r>
      <w:r>
        <w:rPr>
          <w:rFonts w:ascii="Microsoft Sans Serif" w:hAnsi="Microsoft Sans Serif" w:cs="Microsoft Sans Serif"/>
        </w:rPr>
        <w:t xml:space="preserve"> </w:t>
      </w:r>
      <w:r w:rsidRPr="00284425">
        <w:rPr>
          <w:rFonts w:ascii="Microsoft Sans Serif" w:hAnsi="Microsoft Sans Serif" w:cs="Microsoft Sans Serif"/>
        </w:rPr>
        <w:t>kime se konzultiralo tijekom postupka. U izvješću moraju biti sažete radnje koje su poduzete ili će biti</w:t>
      </w:r>
      <w:r>
        <w:rPr>
          <w:rFonts w:ascii="Microsoft Sans Serif" w:hAnsi="Microsoft Sans Serif" w:cs="Microsoft Sans Serif"/>
        </w:rPr>
        <w:t xml:space="preserve"> </w:t>
      </w:r>
      <w:r w:rsidRPr="00284425">
        <w:rPr>
          <w:rFonts w:ascii="Microsoft Sans Serif" w:hAnsi="Microsoft Sans Serif" w:cs="Microsoft Sans Serif"/>
        </w:rPr>
        <w:t>poduzete na temeljem rezultata ocjenjivanja</w:t>
      </w:r>
      <w:r>
        <w:rPr>
          <w:rFonts w:ascii="Microsoft Sans Serif" w:hAnsi="Microsoft Sans Serif" w:cs="Microsoft Sans Serif"/>
        </w:rPr>
        <w:t>.</w:t>
      </w:r>
    </w:p>
    <w:p w14:paraId="11A5CD25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</w:p>
    <w:p w14:paraId="20BBB0BA" w14:textId="77777777" w:rsidR="00796B16" w:rsidRPr="00902C06" w:rsidRDefault="00796B16" w:rsidP="00796B16">
      <w:pPr>
        <w:rPr>
          <w:rFonts w:ascii="Microsoft Sans Serif" w:hAnsi="Microsoft Sans Serif" w:cs="Microsoft Sans Serif"/>
          <w:b/>
          <w:bCs/>
          <w:u w:val="single"/>
        </w:rPr>
      </w:pPr>
      <w:r w:rsidRPr="00902C06">
        <w:rPr>
          <w:rFonts w:ascii="Microsoft Sans Serif" w:hAnsi="Microsoft Sans Serif" w:cs="Microsoft Sans Serif"/>
          <w:b/>
          <w:bCs/>
          <w:u w:val="single"/>
        </w:rPr>
        <w:t>IV. PRIPREMA I SAZIV SJEDNICA NADZORNOG ODBORA</w:t>
      </w:r>
    </w:p>
    <w:p w14:paraId="5B779075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14EDBDE3" w14:textId="2734A3E9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 xml:space="preserve">Članak </w:t>
      </w:r>
      <w:r w:rsidR="004F2BFF">
        <w:rPr>
          <w:rFonts w:ascii="Microsoft Sans Serif" w:hAnsi="Microsoft Sans Serif" w:cs="Microsoft Sans Serif"/>
          <w:b/>
          <w:bCs/>
        </w:rPr>
        <w:t>9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7F9A57B9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Priprema materijala za sjednice Nadzornog odbora</w:t>
      </w:r>
    </w:p>
    <w:p w14:paraId="5F243F21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0C96B6A0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Uprava društva unaprijed izrađuje pisani materijal u obliku pogodnom za raspravu i odlučivanje.</w:t>
      </w:r>
    </w:p>
    <w:p w14:paraId="57FD59F4" w14:textId="2980F8A3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lastRenderedPageBreak/>
        <w:t>Zahtjev i rok za izradu određenih materijala Nadzorni odbor podnosi Upravi Društva.</w:t>
      </w:r>
    </w:p>
    <w:p w14:paraId="2D70DAD4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Svi materijali za sjednice Nadzornog odbora dostavljaju se u potrebnom broju primjeraka Uredu Uprave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Društva koji ih dostavlja članovima Nadzornog odbora.</w:t>
      </w:r>
    </w:p>
    <w:p w14:paraId="5D87D426" w14:textId="77777777" w:rsidR="00796B16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Iznimno, prijedlozi jednostavnih odluka prema ocjeni predsjednika Nadzornog odbora, mogu biti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predloženi i obrazloženi usmeno na samoj sjednici Nadzornog odbora.</w:t>
      </w:r>
    </w:p>
    <w:p w14:paraId="3EE2AD8A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</w:p>
    <w:p w14:paraId="19286B04" w14:textId="7D660E3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 xml:space="preserve">Članak </w:t>
      </w:r>
      <w:r w:rsidR="004F2BFF">
        <w:rPr>
          <w:rFonts w:ascii="Microsoft Sans Serif" w:hAnsi="Microsoft Sans Serif" w:cs="Microsoft Sans Serif"/>
          <w:b/>
          <w:bCs/>
        </w:rPr>
        <w:t>10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3E9E30CD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Saziv sjednica</w:t>
      </w:r>
    </w:p>
    <w:p w14:paraId="55C2F2BA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32E6A3A3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Sjednice Nadzornog odbora se sazivaju u pravilu jednom tromjesečno, osim ako prilike u Društvu ne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zahtijevaju ranije sazivanje sjednica, s tim da se moraju sazvati najmanje jednom polugodišnje.</w:t>
      </w:r>
    </w:p>
    <w:p w14:paraId="5520646D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Svaki član Nadzornog odbora ili Uprave Društva može uz navođenje razloga i svrhe zatražiti sazivanje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sjednice Nadzornog odbora. Ako se ne udovolji tom zahtjevu, član Nadzornog odbora ili Uprava mogu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sazvati sjednicu, uz dnevni red i razloge sazivanja.</w:t>
      </w:r>
    </w:p>
    <w:p w14:paraId="56B99CFC" w14:textId="4F667E54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Poziv za sjednicu Nadzornog odbora u pisanom obliku zajedno sa materijalima dostavlja se svim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 xml:space="preserve">članovima Nadzornog odbora u pravilu </w:t>
      </w:r>
      <w:r w:rsidR="00940939">
        <w:rPr>
          <w:rFonts w:ascii="Microsoft Sans Serif" w:hAnsi="Microsoft Sans Serif" w:cs="Microsoft Sans Serif"/>
        </w:rPr>
        <w:t>sedam</w:t>
      </w:r>
      <w:r w:rsidRPr="00F87421">
        <w:rPr>
          <w:rFonts w:ascii="Microsoft Sans Serif" w:hAnsi="Microsoft Sans Serif" w:cs="Microsoft Sans Serif"/>
        </w:rPr>
        <w:t xml:space="preserve"> dana prije održavanja sjednice.</w:t>
      </w:r>
    </w:p>
    <w:p w14:paraId="29C86543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Poziv na sjednicu sadrži vrijeme i mjesto održavanja sjednice i prijedlog dnevnog reda.</w:t>
      </w:r>
    </w:p>
    <w:p w14:paraId="07E17C88" w14:textId="66D359F9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Uz poziv na sjednicu dostavlja se i zapisnik s prethodne sjednice ako već ranije nije dostavljen.</w:t>
      </w:r>
    </w:p>
    <w:p w14:paraId="707321EE" w14:textId="66881BDE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Samo iznimno, uz navođenje opravdanog razloga, predsjednik Nadzornog odbora može sazvati sjednicu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 xml:space="preserve">u roku kraćem od </w:t>
      </w:r>
      <w:r w:rsidR="00940939">
        <w:rPr>
          <w:rFonts w:ascii="Microsoft Sans Serif" w:hAnsi="Microsoft Sans Serif" w:cs="Microsoft Sans Serif"/>
        </w:rPr>
        <w:t>sedam</w:t>
      </w:r>
      <w:r w:rsidRPr="00F87421">
        <w:rPr>
          <w:rFonts w:ascii="Microsoft Sans Serif" w:hAnsi="Microsoft Sans Serif" w:cs="Microsoft Sans Serif"/>
        </w:rPr>
        <w:t xml:space="preserve"> dana obavještavanjem Nadzornog odbora i priopćavanjem dnevnog reda ili uz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priopćenje da će dnevni red biti utvrđen na samoj sjednici, u kojem slučaju se materijali za raspravu 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odlučivanje uručuju prije samog početka sjednice.</w:t>
      </w:r>
    </w:p>
    <w:p w14:paraId="0BE98DF7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19F802CB" w14:textId="6A9C2AC2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 xml:space="preserve">Članak </w:t>
      </w:r>
      <w:r w:rsidR="004F2BFF">
        <w:rPr>
          <w:rFonts w:ascii="Microsoft Sans Serif" w:hAnsi="Microsoft Sans Serif" w:cs="Microsoft Sans Serif"/>
          <w:b/>
          <w:bCs/>
        </w:rPr>
        <w:t>11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5A8FD2DA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Pozivanje i nazočnost na sjednicama</w:t>
      </w:r>
    </w:p>
    <w:p w14:paraId="5A98DC5F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354B06EC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Članovi Uprave Društva pozivaju se i imaju pravo sudjelovati u radu na sjednicama Nadzornog odbora,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bez prava odlučivanja.</w:t>
      </w:r>
    </w:p>
    <w:p w14:paraId="1A55607B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Sjednicama Nadzornog odbora ne mogu prisustvovati nepozvane osobe.</w:t>
      </w:r>
    </w:p>
    <w:p w14:paraId="586312DE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Na sjednicu Nadzornog odbora mogu se pozvati izvjestitelji i savjetnici za pojedina pitanja o kojima se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raspravlja ili odlučuje.</w:t>
      </w:r>
    </w:p>
    <w:p w14:paraId="6BD7B3B9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Stručni radnici iz ureda Uprave koji se brinu o zapisniku, pravnoj valjanosti odluka i svim drugim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pitanjima važnim za rad Nadzornog odbora, dužni su prisustvovati sjednicama.</w:t>
      </w:r>
    </w:p>
    <w:p w14:paraId="4D16C1AF" w14:textId="53CF5AA2" w:rsidR="00796B16" w:rsidRDefault="00796B16" w:rsidP="00796B16">
      <w:pPr>
        <w:rPr>
          <w:rFonts w:ascii="Microsoft Sans Serif" w:hAnsi="Microsoft Sans Serif" w:cs="Microsoft Sans Serif"/>
        </w:rPr>
      </w:pPr>
    </w:p>
    <w:p w14:paraId="54D4D563" w14:textId="040B1D52" w:rsidR="004F2BFF" w:rsidRDefault="004F2BFF" w:rsidP="00796B16">
      <w:pPr>
        <w:rPr>
          <w:rFonts w:ascii="Microsoft Sans Serif" w:hAnsi="Microsoft Sans Serif" w:cs="Microsoft Sans Serif"/>
        </w:rPr>
      </w:pPr>
    </w:p>
    <w:p w14:paraId="39708AE9" w14:textId="2D8DE85C" w:rsidR="004F2BFF" w:rsidRDefault="004F2BFF" w:rsidP="00796B16">
      <w:pPr>
        <w:rPr>
          <w:rFonts w:ascii="Microsoft Sans Serif" w:hAnsi="Microsoft Sans Serif" w:cs="Microsoft Sans Serif"/>
        </w:rPr>
      </w:pPr>
    </w:p>
    <w:p w14:paraId="3817D17D" w14:textId="04CC6781" w:rsidR="004F2BFF" w:rsidRDefault="004F2BFF" w:rsidP="00796B16">
      <w:pPr>
        <w:rPr>
          <w:rFonts w:ascii="Microsoft Sans Serif" w:hAnsi="Microsoft Sans Serif" w:cs="Microsoft Sans Serif"/>
        </w:rPr>
      </w:pPr>
    </w:p>
    <w:p w14:paraId="30AB7118" w14:textId="77777777" w:rsidR="004F2BFF" w:rsidRPr="00F87421" w:rsidRDefault="004F2BFF" w:rsidP="00796B16">
      <w:pPr>
        <w:rPr>
          <w:rFonts w:ascii="Microsoft Sans Serif" w:hAnsi="Microsoft Sans Serif" w:cs="Microsoft Sans Serif"/>
        </w:rPr>
      </w:pPr>
    </w:p>
    <w:p w14:paraId="7D112B9D" w14:textId="77777777" w:rsidR="00796B16" w:rsidRPr="00902C06" w:rsidRDefault="00796B16" w:rsidP="00796B16">
      <w:pPr>
        <w:rPr>
          <w:rFonts w:ascii="Microsoft Sans Serif" w:hAnsi="Microsoft Sans Serif" w:cs="Microsoft Sans Serif"/>
          <w:b/>
          <w:bCs/>
          <w:u w:val="single"/>
        </w:rPr>
      </w:pPr>
      <w:r w:rsidRPr="00902C06">
        <w:rPr>
          <w:rFonts w:ascii="Microsoft Sans Serif" w:hAnsi="Microsoft Sans Serif" w:cs="Microsoft Sans Serif"/>
          <w:b/>
          <w:bCs/>
          <w:u w:val="single"/>
        </w:rPr>
        <w:lastRenderedPageBreak/>
        <w:t>V. RAD I ODLUČIVANJE NA SJEDNICAMA NADZORNOG ODBORA</w:t>
      </w:r>
    </w:p>
    <w:p w14:paraId="16C32C76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588D593F" w14:textId="0B19C726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 xml:space="preserve">Članak </w:t>
      </w:r>
      <w:r>
        <w:rPr>
          <w:rFonts w:ascii="Microsoft Sans Serif" w:hAnsi="Microsoft Sans Serif" w:cs="Microsoft Sans Serif"/>
          <w:b/>
          <w:bCs/>
        </w:rPr>
        <w:t>1</w:t>
      </w:r>
      <w:r w:rsidR="004F2BFF">
        <w:rPr>
          <w:rFonts w:ascii="Microsoft Sans Serif" w:hAnsi="Microsoft Sans Serif" w:cs="Microsoft Sans Serif"/>
          <w:b/>
          <w:bCs/>
        </w:rPr>
        <w:t>2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41A5B06F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Pravna valjanost sjednica i akata</w:t>
      </w:r>
    </w:p>
    <w:p w14:paraId="0C6E7768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04E78589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Na sjednici Nadzornog odbora mogu se donositi pravno valjane odluke, zaključci i drugi akti ukoliko je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na sjednici nazočna natpolovična većina članova Nadzornog odbora.</w:t>
      </w:r>
    </w:p>
    <w:p w14:paraId="40FA8773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U slučaju kada na sjednici Nadzornog odbora nema kvoruma, saziva se nova sjednica sukladno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odredbama ovoga Poslovnika, i to s istim dnevnim redom, ali ne kasnije od sedam radnih dana nakon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dana za koji je bila zakazana ranija sjednica na kojoj nije bio postignut kvorum nazočnih ili zastupljenih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članova Nadzornog odbora.</w:t>
      </w:r>
    </w:p>
    <w:p w14:paraId="662B26D5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207DB457" w14:textId="64A4838D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Članak 1</w:t>
      </w:r>
      <w:r w:rsidR="004F2BFF">
        <w:rPr>
          <w:rFonts w:ascii="Microsoft Sans Serif" w:hAnsi="Microsoft Sans Serif" w:cs="Microsoft Sans Serif"/>
          <w:b/>
          <w:bCs/>
        </w:rPr>
        <w:t>3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117C23DB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Tijek sjednice i utvrđivanje dnevnog reda</w:t>
      </w:r>
    </w:p>
    <w:p w14:paraId="62784F84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3C8F5551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Sjednicu Nadzornog odbora otvara, rukovodi njezinim radom i zaključuje predsjednik Nadzornog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odbora.</w:t>
      </w:r>
    </w:p>
    <w:p w14:paraId="61C8E083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Razmatranje materijala i prijedloga za odlučivanje – glasovanje na sjednici Nadzornog odbora obavlja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se redoslijedom prema utvrđenom dnevnom redu.</w:t>
      </w:r>
    </w:p>
    <w:p w14:paraId="7259E47E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Prijedlog dnevnog reda naznačen u pozivu za sjednicu može se izmijeniti odnosno dopuniti na sjednici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temeljem prijedloga članova Nadzornog odbora danih u pisanom obliku, koji se dostavljaju predsjedniku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i svim članovima Nadzornog odbora prije održavanja sjednice.</w:t>
      </w:r>
    </w:p>
    <w:p w14:paraId="7D9FACFB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Ako se predlaže izmjena dnevnog reda sjednice protivno načinu predviđenom u prethodnom stavku,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Nadzorni odbor može o njoj odlučiti samo ako se s time suglase svi članovi Nadzornog odbora nazočni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na sjednici.</w:t>
      </w:r>
    </w:p>
    <w:p w14:paraId="71BC1915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581B3D3A" w14:textId="3937B9BA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Članak 1</w:t>
      </w:r>
      <w:r w:rsidR="004F2BFF">
        <w:rPr>
          <w:rFonts w:ascii="Microsoft Sans Serif" w:hAnsi="Microsoft Sans Serif" w:cs="Microsoft Sans Serif"/>
          <w:b/>
          <w:bCs/>
        </w:rPr>
        <w:t>4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2808CAFD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Rasprava i odlučivanje</w:t>
      </w:r>
    </w:p>
    <w:p w14:paraId="74601B7B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260B3A24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O točkama dnevnog reda i pripremljenim materijalima prije odlučivanja, vodi se rasprava.</w:t>
      </w:r>
    </w:p>
    <w:p w14:paraId="17C245AE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Članovima i ostalim osobama nazočnim na sjednici predsjednik Nadzornog odbora daje riječ po redu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prijavljivanja za raspravu.</w:t>
      </w:r>
    </w:p>
    <w:p w14:paraId="12F7EC72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Nakon što predsjednik Nadzornog odbora utvrdi da je pojedino pitanje raspravljeno u mjeri da se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raspravljanje može zaključiti, pozvat će članove da glasovanjem donesu odluku o pojedinom pitanju.</w:t>
      </w:r>
    </w:p>
    <w:p w14:paraId="4C3688C9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Ako Nadzorni odbor tijekom rasprave o pojedinoj točki dnevnoga reda utvrdi da određeno pitanje nije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dovoljno raspravljeno i da se stoga ne može donijeti odluka, takva će se točka dnevnoga reda vratiti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predlagatelju, uz upute o dodatnoj obradi i roku za takvu obradu.</w:t>
      </w:r>
    </w:p>
    <w:p w14:paraId="632A69C6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Odluke se donose javnim glasovanjem, podizanjem ruke.</w:t>
      </w:r>
    </w:p>
    <w:p w14:paraId="6D28BA34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Član Nadzornog odbora mora se suzdržati od glasovanja u slučaju kada se odlučuje o nekom njegovom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pojedinačnom pravu ili pravnom interesu.</w:t>
      </w:r>
    </w:p>
    <w:p w14:paraId="4E7C3E99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Odsutni članovi Nadzornog odbora mogu glasovati tako da svoj glas daju pisanim putem.</w:t>
      </w:r>
    </w:p>
    <w:p w14:paraId="0F7A4808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lastRenderedPageBreak/>
        <w:t>Rezultat glasovanja utvrđuje predsjednik Nadzornog odbora i obavještava kakva je odluka donesena.</w:t>
      </w:r>
    </w:p>
    <w:p w14:paraId="612A0337" w14:textId="029B8EF3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Svaki član Nadzornog odbora ima pravo nakon glasovanja zahtijevati da se njegovo mišljenje ili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neslaganje s don</w:t>
      </w:r>
      <w:r w:rsidR="004F2BFF">
        <w:rPr>
          <w:rFonts w:ascii="Microsoft Sans Serif" w:hAnsi="Microsoft Sans Serif" w:cs="Microsoft Sans Serif"/>
        </w:rPr>
        <w:t>esenom</w:t>
      </w:r>
      <w:r w:rsidRPr="00F87421">
        <w:rPr>
          <w:rFonts w:ascii="Microsoft Sans Serif" w:hAnsi="Microsoft Sans Serif" w:cs="Microsoft Sans Serif"/>
        </w:rPr>
        <w:t xml:space="preserve"> odlukom unese u zapisnik sa sjednice.</w:t>
      </w:r>
    </w:p>
    <w:p w14:paraId="229A901D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1E97654E" w14:textId="1B730E5C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Članak 1</w:t>
      </w:r>
      <w:r w:rsidR="004F2BFF">
        <w:rPr>
          <w:rFonts w:ascii="Microsoft Sans Serif" w:hAnsi="Microsoft Sans Serif" w:cs="Microsoft Sans Serif"/>
          <w:b/>
          <w:bCs/>
        </w:rPr>
        <w:t>5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311620BA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Odgađanje i prekid sjednice</w:t>
      </w:r>
    </w:p>
    <w:p w14:paraId="38F24CAC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427438CD" w14:textId="77777777" w:rsidR="00796B16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Sazvanu sjednicu Nadzornog odbora može odgoditi predsjednik Nadzornog odbora kada nastupe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razlozi koji onemogućavaju održavanje sjednice u određeni dan i vrijeme, o čemu je dužan obavijestiti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sve pozvane osobe.</w:t>
      </w:r>
    </w:p>
    <w:p w14:paraId="7FB3F3E6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</w:p>
    <w:p w14:paraId="35A0C02E" w14:textId="77777777" w:rsidR="00796B16" w:rsidRPr="007A5769" w:rsidRDefault="00796B16" w:rsidP="00796B16">
      <w:pPr>
        <w:rPr>
          <w:rFonts w:ascii="Microsoft Sans Serif" w:hAnsi="Microsoft Sans Serif" w:cs="Microsoft Sans Serif"/>
          <w:b/>
          <w:bCs/>
          <w:u w:val="single"/>
        </w:rPr>
      </w:pPr>
      <w:r w:rsidRPr="007A5769">
        <w:rPr>
          <w:rFonts w:ascii="Microsoft Sans Serif" w:hAnsi="Microsoft Sans Serif" w:cs="Microsoft Sans Serif"/>
          <w:b/>
          <w:bCs/>
          <w:u w:val="single"/>
        </w:rPr>
        <w:t>VI. ZAPISNIK, AKTI I PISMOHRANA NADZORNOG ODBORA</w:t>
      </w:r>
    </w:p>
    <w:p w14:paraId="72F987D7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69DD28DB" w14:textId="55F8CFA9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Članak 1</w:t>
      </w:r>
      <w:r w:rsidR="004F2BFF">
        <w:rPr>
          <w:rFonts w:ascii="Microsoft Sans Serif" w:hAnsi="Microsoft Sans Serif" w:cs="Microsoft Sans Serif"/>
          <w:b/>
          <w:bCs/>
        </w:rPr>
        <w:t>6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64754D2C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Zapisnik</w:t>
      </w:r>
    </w:p>
    <w:p w14:paraId="031E753E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42848059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O svakoj sjednici Nadzornog odbora vodi se zapisnik.</w:t>
      </w:r>
    </w:p>
    <w:p w14:paraId="703CB258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U zapisnik se unosi: redni broj sjednice, mjesto, datum i sat održavanja sjednice, ime i prezime nazočnih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i odsutnih članova Nadzornog odbora, zapisničara i nazočnih drugih osoba, dnevni red, početak 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završetak sjednice, donijete odluke po točkama dnevnog reda s rezultatom glasovanja, stajalište svakog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sudionika u raspravi ako se to zatraži te druge činjenice od važnosti za rad na sjednici Nadzornog odbora.</w:t>
      </w:r>
    </w:p>
    <w:p w14:paraId="6392CCE8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Predsjednik Nadzornog odbora može odlučiti i da se zapisnik vodi i tonskim zapisom.</w:t>
      </w:r>
    </w:p>
    <w:p w14:paraId="11CBD2B3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Zapisnik potpisuje predsjednik Nadzornog odbora.</w:t>
      </w:r>
    </w:p>
    <w:p w14:paraId="535EDE84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798B3E59" w14:textId="4761F1DA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Članak 1</w:t>
      </w:r>
      <w:r w:rsidR="004F2BFF">
        <w:rPr>
          <w:rFonts w:ascii="Microsoft Sans Serif" w:hAnsi="Microsoft Sans Serif" w:cs="Microsoft Sans Serif"/>
          <w:b/>
          <w:bCs/>
        </w:rPr>
        <w:t>7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6DE3D8B6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Akti Nadzornog odbora</w:t>
      </w:r>
    </w:p>
    <w:p w14:paraId="58FDAC09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16BDC118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Nadzorni odbor donosi odluke i zaključke.</w:t>
      </w:r>
    </w:p>
    <w:p w14:paraId="08A577CF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Sve originale akata potpisuje predsjednik Nadzornog odbora, a pojedinim osobama se dostavljaju u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presliku.</w:t>
      </w:r>
    </w:p>
    <w:p w14:paraId="4EF1FB9E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</w:p>
    <w:p w14:paraId="344EB7D0" w14:textId="6864BB34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Članak 1</w:t>
      </w:r>
      <w:r w:rsidR="004F2BFF">
        <w:rPr>
          <w:rFonts w:ascii="Microsoft Sans Serif" w:hAnsi="Microsoft Sans Serif" w:cs="Microsoft Sans Serif"/>
          <w:b/>
          <w:bCs/>
        </w:rPr>
        <w:t>8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4AEE711E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Pismohrana Nadzornog odbora</w:t>
      </w:r>
    </w:p>
    <w:p w14:paraId="38765B79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2FA0070D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Izvornici poziva i materijala sa sjednice, zapisnici sa sjednice i svi akti Nadzornog odbora odlažu se 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trajno čuvaju u pismohrani Nadzornog odbora o kojoj brine Ured Uprave Društva.</w:t>
      </w:r>
    </w:p>
    <w:p w14:paraId="293B4C40" w14:textId="7B6EAB2E" w:rsidR="00796B16" w:rsidRDefault="00796B16" w:rsidP="00796B16">
      <w:pPr>
        <w:rPr>
          <w:rFonts w:ascii="Microsoft Sans Serif" w:hAnsi="Microsoft Sans Serif" w:cs="Microsoft Sans Serif"/>
        </w:rPr>
      </w:pPr>
    </w:p>
    <w:p w14:paraId="5FA9F620" w14:textId="1654118E" w:rsidR="004F2BFF" w:rsidRDefault="004F2BFF" w:rsidP="00796B16">
      <w:pPr>
        <w:rPr>
          <w:rFonts w:ascii="Microsoft Sans Serif" w:hAnsi="Microsoft Sans Serif" w:cs="Microsoft Sans Serif"/>
        </w:rPr>
      </w:pPr>
    </w:p>
    <w:p w14:paraId="32322597" w14:textId="48D8E3C0" w:rsidR="004F2BFF" w:rsidRDefault="004F2BFF" w:rsidP="00796B16">
      <w:pPr>
        <w:rPr>
          <w:rFonts w:ascii="Microsoft Sans Serif" w:hAnsi="Microsoft Sans Serif" w:cs="Microsoft Sans Serif"/>
        </w:rPr>
      </w:pPr>
    </w:p>
    <w:p w14:paraId="43A62B0B" w14:textId="77777777" w:rsidR="004F2BFF" w:rsidRDefault="004F2BFF" w:rsidP="00796B16">
      <w:pPr>
        <w:rPr>
          <w:rFonts w:ascii="Microsoft Sans Serif" w:hAnsi="Microsoft Sans Serif" w:cs="Microsoft Sans Serif"/>
        </w:rPr>
      </w:pPr>
    </w:p>
    <w:p w14:paraId="62E8F483" w14:textId="77777777" w:rsidR="00796B16" w:rsidRPr="007A5769" w:rsidRDefault="00796B16" w:rsidP="00796B16">
      <w:pPr>
        <w:rPr>
          <w:rFonts w:ascii="Microsoft Sans Serif" w:hAnsi="Microsoft Sans Serif" w:cs="Microsoft Sans Serif"/>
          <w:b/>
          <w:bCs/>
          <w:u w:val="single"/>
        </w:rPr>
      </w:pPr>
      <w:r w:rsidRPr="007A5769">
        <w:rPr>
          <w:rFonts w:ascii="Microsoft Sans Serif" w:hAnsi="Microsoft Sans Serif" w:cs="Microsoft Sans Serif"/>
          <w:b/>
          <w:bCs/>
          <w:u w:val="single"/>
        </w:rPr>
        <w:lastRenderedPageBreak/>
        <w:t>VII. OSTALE ODREDBE</w:t>
      </w:r>
    </w:p>
    <w:p w14:paraId="1DF92773" w14:textId="78A9B095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Članak 1</w:t>
      </w:r>
      <w:r w:rsidR="004F2BFF">
        <w:rPr>
          <w:rFonts w:ascii="Microsoft Sans Serif" w:hAnsi="Microsoft Sans Serif" w:cs="Microsoft Sans Serif"/>
          <w:b/>
          <w:bCs/>
        </w:rPr>
        <w:t>9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7A6B22CB" w14:textId="77777777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Poslovna tajna</w:t>
      </w:r>
    </w:p>
    <w:p w14:paraId="7B22B28A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7D284E71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Članovi Nadzornog odbora dužni su čuvati kao poslovnu tajnu povjerljive informacije o tijeku sjednica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Nadzornog odbora, o odlukama i izraženim stajalištima Nadzornog odbora, te o podacima 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informacijama o Društvu i s njime povezanim društvima, a koji su im poznati.</w:t>
      </w:r>
    </w:p>
    <w:p w14:paraId="0E563E10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Obvezu čuvanja poslovne tajne, u smislu prethodnog stavka, imaju i sve druge osobe koje na bilo koji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način budu upoznate sa zapisnikom, odlukama ili stajalištima Nadzornog odbora.</w:t>
      </w:r>
    </w:p>
    <w:p w14:paraId="1D97ACC7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5ECC1446" w14:textId="7940410C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 xml:space="preserve">Članak </w:t>
      </w:r>
      <w:r w:rsidR="004F2BFF">
        <w:rPr>
          <w:rFonts w:ascii="Microsoft Sans Serif" w:hAnsi="Microsoft Sans Serif" w:cs="Microsoft Sans Serif"/>
          <w:b/>
          <w:bCs/>
        </w:rPr>
        <w:t>20</w:t>
      </w:r>
      <w:r w:rsidRPr="007A5769">
        <w:rPr>
          <w:rFonts w:ascii="Microsoft Sans Serif" w:hAnsi="Microsoft Sans Serif" w:cs="Microsoft Sans Serif"/>
          <w:b/>
          <w:bCs/>
        </w:rPr>
        <w:t>.</w:t>
      </w:r>
    </w:p>
    <w:p w14:paraId="5632B44B" w14:textId="552F8F54" w:rsidR="00796B16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  <w:r w:rsidRPr="007A5769">
        <w:rPr>
          <w:rFonts w:ascii="Microsoft Sans Serif" w:hAnsi="Microsoft Sans Serif" w:cs="Microsoft Sans Serif"/>
          <w:b/>
          <w:bCs/>
        </w:rPr>
        <w:t>Odnosi s javnošću</w:t>
      </w:r>
    </w:p>
    <w:p w14:paraId="723B8C8A" w14:textId="77777777" w:rsidR="00796B16" w:rsidRPr="007A5769" w:rsidRDefault="00796B16" w:rsidP="00796B16">
      <w:pPr>
        <w:pStyle w:val="Bezproreda"/>
        <w:jc w:val="center"/>
        <w:rPr>
          <w:rFonts w:ascii="Microsoft Sans Serif" w:hAnsi="Microsoft Sans Serif" w:cs="Microsoft Sans Serif"/>
          <w:b/>
          <w:bCs/>
        </w:rPr>
      </w:pPr>
    </w:p>
    <w:p w14:paraId="718B8E87" w14:textId="77777777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Za odnose Nadzornog odbora sa sredstvima javnog priopćavanja zadužen je predsjednik Nadzornog</w:t>
      </w:r>
      <w:r>
        <w:rPr>
          <w:rFonts w:ascii="Microsoft Sans Serif" w:hAnsi="Microsoft Sans Serif" w:cs="Microsoft Sans Serif"/>
        </w:rPr>
        <w:t xml:space="preserve"> </w:t>
      </w:r>
      <w:r w:rsidRPr="00F87421">
        <w:rPr>
          <w:rFonts w:ascii="Microsoft Sans Serif" w:hAnsi="Microsoft Sans Serif" w:cs="Microsoft Sans Serif"/>
        </w:rPr>
        <w:t>odbora odnosno osoba koju za to ovlasti Nadzorni odbor.</w:t>
      </w:r>
    </w:p>
    <w:p w14:paraId="11E7CFC0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0519B239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45D6F465" w14:textId="5451FCA5" w:rsidR="00796B16" w:rsidRPr="00F87421" w:rsidRDefault="00796B16" w:rsidP="00796B16">
      <w:pPr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 xml:space="preserve">Ovaj Poslovnik stupa na snagu </w:t>
      </w:r>
      <w:r w:rsidR="004F2BFF">
        <w:rPr>
          <w:rFonts w:ascii="Microsoft Sans Serif" w:hAnsi="Microsoft Sans Serif" w:cs="Microsoft Sans Serif"/>
        </w:rPr>
        <w:t>1</w:t>
      </w:r>
      <w:r w:rsidR="004B2D1B">
        <w:rPr>
          <w:rFonts w:ascii="Microsoft Sans Serif" w:hAnsi="Microsoft Sans Serif" w:cs="Microsoft Sans Serif"/>
        </w:rPr>
        <w:t>9</w:t>
      </w:r>
      <w:r w:rsidRPr="00F87421">
        <w:rPr>
          <w:rFonts w:ascii="Microsoft Sans Serif" w:hAnsi="Microsoft Sans Serif" w:cs="Microsoft Sans Serif"/>
        </w:rPr>
        <w:t xml:space="preserve">. </w:t>
      </w:r>
      <w:r w:rsidR="004F2BFF">
        <w:rPr>
          <w:rFonts w:ascii="Microsoft Sans Serif" w:hAnsi="Microsoft Sans Serif" w:cs="Microsoft Sans Serif"/>
        </w:rPr>
        <w:t>prosinca</w:t>
      </w:r>
      <w:r w:rsidRPr="00F87421">
        <w:rPr>
          <w:rFonts w:ascii="Microsoft Sans Serif" w:hAnsi="Microsoft Sans Serif" w:cs="Microsoft Sans Serif"/>
        </w:rPr>
        <w:t xml:space="preserve"> 20</w:t>
      </w:r>
      <w:r w:rsidR="004F2BFF">
        <w:rPr>
          <w:rFonts w:ascii="Microsoft Sans Serif" w:hAnsi="Microsoft Sans Serif" w:cs="Microsoft Sans Serif"/>
        </w:rPr>
        <w:t>22</w:t>
      </w:r>
      <w:r w:rsidRPr="00F87421">
        <w:rPr>
          <w:rFonts w:ascii="Microsoft Sans Serif" w:hAnsi="Microsoft Sans Serif" w:cs="Microsoft Sans Serif"/>
        </w:rPr>
        <w:t>. godine.</w:t>
      </w:r>
    </w:p>
    <w:p w14:paraId="626AAFAA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31E1F8F5" w14:textId="77777777" w:rsidR="00796B16" w:rsidRDefault="00796B16" w:rsidP="00796B16">
      <w:pPr>
        <w:rPr>
          <w:rFonts w:ascii="Microsoft Sans Serif" w:hAnsi="Microsoft Sans Serif" w:cs="Microsoft Sans Serif"/>
        </w:rPr>
      </w:pPr>
    </w:p>
    <w:p w14:paraId="45188D92" w14:textId="77777777" w:rsidR="00796B16" w:rsidRDefault="00796B16" w:rsidP="00796B16">
      <w:pPr>
        <w:jc w:val="center"/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 xml:space="preserve">SUNCE </w:t>
      </w:r>
      <w:r>
        <w:rPr>
          <w:rFonts w:ascii="Microsoft Sans Serif" w:hAnsi="Microsoft Sans Serif" w:cs="Microsoft Sans Serif"/>
        </w:rPr>
        <w:t>HOTELI</w:t>
      </w:r>
      <w:r w:rsidRPr="00F87421">
        <w:rPr>
          <w:rFonts w:ascii="Microsoft Sans Serif" w:hAnsi="Microsoft Sans Serif" w:cs="Microsoft Sans Serif"/>
        </w:rPr>
        <w:t xml:space="preserve"> d.d. – Nadzorni odbor</w:t>
      </w:r>
    </w:p>
    <w:p w14:paraId="2FE20644" w14:textId="77777777" w:rsidR="00796B16" w:rsidRDefault="00796B16" w:rsidP="00796B16">
      <w:pPr>
        <w:jc w:val="center"/>
        <w:rPr>
          <w:rFonts w:ascii="Microsoft Sans Serif" w:hAnsi="Microsoft Sans Serif" w:cs="Microsoft Sans Serif"/>
        </w:rPr>
      </w:pPr>
    </w:p>
    <w:p w14:paraId="0D173E04" w14:textId="77777777" w:rsidR="00796B16" w:rsidRPr="00F87421" w:rsidRDefault="00796B16" w:rsidP="00796B16">
      <w:pPr>
        <w:jc w:val="center"/>
        <w:rPr>
          <w:rFonts w:ascii="Microsoft Sans Serif" w:hAnsi="Microsoft Sans Serif" w:cs="Microsoft Sans Serif"/>
        </w:rPr>
      </w:pPr>
    </w:p>
    <w:p w14:paraId="4FB2D4BA" w14:textId="77777777" w:rsidR="00796B16" w:rsidRPr="004F2BFF" w:rsidRDefault="00796B16" w:rsidP="00796B16">
      <w:pPr>
        <w:jc w:val="center"/>
        <w:rPr>
          <w:rFonts w:ascii="Microsoft Sans Serif" w:hAnsi="Microsoft Sans Serif" w:cs="Microsoft Sans Serif"/>
        </w:rPr>
      </w:pPr>
      <w:r w:rsidRPr="004F2BFF">
        <w:rPr>
          <w:rFonts w:ascii="Microsoft Sans Serif" w:hAnsi="Microsoft Sans Serif" w:cs="Microsoft Sans Serif"/>
        </w:rPr>
        <w:t>____________________</w:t>
      </w:r>
    </w:p>
    <w:p w14:paraId="1A97C308" w14:textId="77777777" w:rsidR="00796B16" w:rsidRPr="00F87421" w:rsidRDefault="00796B16" w:rsidP="00796B16">
      <w:pPr>
        <w:jc w:val="center"/>
        <w:rPr>
          <w:rFonts w:ascii="Microsoft Sans Serif" w:hAnsi="Microsoft Sans Serif" w:cs="Microsoft Sans Serif"/>
        </w:rPr>
      </w:pPr>
      <w:r w:rsidRPr="004F2BFF">
        <w:rPr>
          <w:rFonts w:ascii="Microsoft Sans Serif" w:hAnsi="Microsoft Sans Serif" w:cs="Microsoft Sans Serif"/>
        </w:rPr>
        <w:t xml:space="preserve"> Mohamed Ali </w:t>
      </w:r>
      <w:proofErr w:type="spellStart"/>
      <w:r w:rsidRPr="004F2BFF">
        <w:rPr>
          <w:rFonts w:ascii="Microsoft Sans Serif" w:hAnsi="Microsoft Sans Serif" w:cs="Microsoft Sans Serif"/>
        </w:rPr>
        <w:t>Rashed</w:t>
      </w:r>
      <w:proofErr w:type="spellEnd"/>
      <w:r w:rsidRPr="004F2BFF">
        <w:rPr>
          <w:rFonts w:ascii="Microsoft Sans Serif" w:hAnsi="Microsoft Sans Serif" w:cs="Microsoft Sans Serif"/>
        </w:rPr>
        <w:t xml:space="preserve"> </w:t>
      </w:r>
      <w:proofErr w:type="spellStart"/>
      <w:r w:rsidRPr="004F2BFF">
        <w:rPr>
          <w:rFonts w:ascii="Microsoft Sans Serif" w:hAnsi="Microsoft Sans Serif" w:cs="Microsoft Sans Serif"/>
        </w:rPr>
        <w:t>Alabbar</w:t>
      </w:r>
      <w:proofErr w:type="spellEnd"/>
      <w:r w:rsidRPr="004F2BFF">
        <w:rPr>
          <w:rFonts w:ascii="Microsoft Sans Serif" w:hAnsi="Microsoft Sans Serif" w:cs="Microsoft Sans Serif"/>
        </w:rPr>
        <w:t>,</w:t>
      </w:r>
    </w:p>
    <w:p w14:paraId="4B21CD1E" w14:textId="77777777" w:rsidR="00796B16" w:rsidRPr="00F87421" w:rsidRDefault="00796B16" w:rsidP="00796B16">
      <w:pPr>
        <w:jc w:val="center"/>
        <w:rPr>
          <w:rFonts w:ascii="Microsoft Sans Serif" w:hAnsi="Microsoft Sans Serif" w:cs="Microsoft Sans Serif"/>
        </w:rPr>
      </w:pPr>
      <w:r w:rsidRPr="00F87421">
        <w:rPr>
          <w:rFonts w:ascii="Microsoft Sans Serif" w:hAnsi="Microsoft Sans Serif" w:cs="Microsoft Sans Serif"/>
        </w:rPr>
        <w:t>predsjednik Nadzornog odbora</w:t>
      </w:r>
    </w:p>
    <w:p w14:paraId="19CEF2CE" w14:textId="77777777" w:rsidR="001E478B" w:rsidRDefault="001E478B"/>
    <w:sectPr w:rsidR="001E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16"/>
    <w:rsid w:val="00103B11"/>
    <w:rsid w:val="001A358B"/>
    <w:rsid w:val="001D677E"/>
    <w:rsid w:val="001E478B"/>
    <w:rsid w:val="004B2D1B"/>
    <w:rsid w:val="004F2BFF"/>
    <w:rsid w:val="00530518"/>
    <w:rsid w:val="00754BE2"/>
    <w:rsid w:val="00796B16"/>
    <w:rsid w:val="008666E8"/>
    <w:rsid w:val="008A6362"/>
    <w:rsid w:val="00940939"/>
    <w:rsid w:val="009F6C7E"/>
    <w:rsid w:val="00BE6FDC"/>
    <w:rsid w:val="00C617E7"/>
    <w:rsid w:val="00C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A905"/>
  <w15:chartTrackingRefBased/>
  <w15:docId w15:val="{8D2EF3CA-E79B-4CF8-BBBE-C4C4DF2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3F4B-C433-4618-991C-85D21B83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Lozo</dc:creator>
  <cp:keywords/>
  <dc:description/>
  <cp:lastModifiedBy>Petra Lozo</cp:lastModifiedBy>
  <cp:revision>13</cp:revision>
  <dcterms:created xsi:type="dcterms:W3CDTF">2022-12-13T08:42:00Z</dcterms:created>
  <dcterms:modified xsi:type="dcterms:W3CDTF">2022-12-16T14:10:00Z</dcterms:modified>
</cp:coreProperties>
</file>